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4"/>
        <w:gridCol w:w="4442"/>
      </w:tblGrid>
      <w:tr w:rsidR="00EF6B3C" w:rsidRPr="001B1226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:rsidR="00EF6B3C" w:rsidRPr="003F4FEB" w:rsidRDefault="00EF6B3C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3F4FEB">
              <w:rPr>
                <w:rFonts w:ascii="Sylfaen" w:hAnsi="Sylfaen"/>
                <w:b/>
              </w:rPr>
              <w:t>OBRAZAC</w:t>
            </w:r>
          </w:p>
          <w:p w:rsidR="00EF6B3C" w:rsidRPr="001B1226" w:rsidRDefault="00EF6B3C">
            <w:pPr>
              <w:spacing w:after="120" w:line="240" w:lineRule="auto"/>
              <w:jc w:val="center"/>
              <w:rPr>
                <w:rFonts w:ascii="Sylfaen" w:hAnsi="Sylfaen"/>
              </w:rPr>
            </w:pPr>
            <w:r w:rsidRPr="003F4FEB">
              <w:rPr>
                <w:rFonts w:ascii="Sylfaen" w:hAnsi="Sylfaen"/>
                <w:b/>
              </w:rPr>
              <w:t>sudjelovanja u postupku savjetovanja s javnošću</w:t>
            </w:r>
            <w:r w:rsidRPr="001B1226">
              <w:rPr>
                <w:rFonts w:ascii="Sylfaen" w:hAnsi="Sylfaen"/>
              </w:rPr>
              <w:t xml:space="preserve"> </w:t>
            </w:r>
          </w:p>
        </w:tc>
      </w:tr>
      <w:tr w:rsidR="00EF6B3C" w:rsidRPr="001B1226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66" w:rsidRPr="001B1226" w:rsidRDefault="00EF6B3C" w:rsidP="00672766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  <w:b/>
              </w:rPr>
              <w:t>Naziv akta / dokumenta za koji se provodi savjetovanje:</w:t>
            </w:r>
          </w:p>
          <w:tbl>
            <w:tblPr>
              <w:tblW w:w="12190" w:type="dxa"/>
              <w:tblLook w:val="0000" w:firstRow="0" w:lastRow="0" w:firstColumn="0" w:lastColumn="0" w:noHBand="0" w:noVBand="0"/>
            </w:tblPr>
            <w:tblGrid>
              <w:gridCol w:w="6930"/>
              <w:gridCol w:w="5260"/>
            </w:tblGrid>
            <w:tr w:rsidR="00672766" w:rsidRPr="001B1226" w:rsidTr="00672766">
              <w:trPr>
                <w:trHeight w:val="247"/>
              </w:trPr>
              <w:tc>
                <w:tcPr>
                  <w:tcW w:w="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2766" w:rsidRPr="001B1226" w:rsidRDefault="00FF2B8F" w:rsidP="00FF2B8F">
                  <w:pPr>
                    <w:pStyle w:val="Odlomakpopisa"/>
                    <w:numPr>
                      <w:ilvl w:val="0"/>
                      <w:numId w:val="1"/>
                    </w:numPr>
                    <w:spacing w:after="0"/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</w:pPr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Program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mjera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za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poticanje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rješavanja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stamnenog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pitanja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mladih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na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području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općine Dubrava u 2026. </w:t>
                  </w:r>
                  <w:proofErr w:type="spellStart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>godini</w:t>
                  </w:r>
                  <w:proofErr w:type="spellEnd"/>
                  <w:r w:rsidRPr="001B1226">
                    <w:rPr>
                      <w:rFonts w:ascii="Sylfaen" w:eastAsiaTheme="minorHAnsi" w:hAnsi="Sylfaen" w:cs="Arial"/>
                      <w:bCs/>
                      <w:color w:val="000000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14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72766" w:rsidRPr="001B1226" w:rsidRDefault="00672766" w:rsidP="0067276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Sylfaen" w:eastAsiaTheme="minorHAnsi" w:hAnsi="Sylfaen" w:cs="Arial"/>
                      <w:color w:val="000000"/>
                      <w:lang w:val="en-GB" w:eastAsia="en-US"/>
                    </w:rPr>
                  </w:pPr>
                </w:p>
              </w:tc>
            </w:tr>
          </w:tbl>
          <w:p w:rsidR="00EF6B3C" w:rsidRPr="001B1226" w:rsidRDefault="00EF6B3C" w:rsidP="00B00975">
            <w:pPr>
              <w:spacing w:after="0" w:line="240" w:lineRule="auto"/>
              <w:outlineLvl w:val="2"/>
              <w:rPr>
                <w:rFonts w:ascii="Sylfaen" w:eastAsia="Times New Roman" w:hAnsi="Sylfaen"/>
                <w:bCs/>
                <w:lang w:eastAsia="en-GB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</w:p>
          <w:p w:rsid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  <w:b/>
              </w:rPr>
              <w:t xml:space="preserve">Nositelj izrade akta/dokumenta: </w:t>
            </w:r>
          </w:p>
          <w:p w:rsidR="00EF6B3C" w:rsidRP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Style w:val="Naglaeno"/>
                <w:rFonts w:ascii="Sylfaen" w:hAnsi="Sylfaen"/>
                <w:b w:val="0"/>
                <w:bCs w:val="0"/>
                <w:shd w:val="clear" w:color="auto" w:fill="FFFFFF"/>
              </w:rPr>
              <w:t xml:space="preserve">ODSJEK ZA </w:t>
            </w:r>
            <w:r w:rsidR="00672766" w:rsidRPr="001B1226">
              <w:rPr>
                <w:rStyle w:val="Naglaeno"/>
                <w:rFonts w:ascii="Sylfaen" w:hAnsi="Sylfaen"/>
                <w:b w:val="0"/>
                <w:bCs w:val="0"/>
                <w:shd w:val="clear" w:color="auto" w:fill="FFFFFF"/>
              </w:rPr>
              <w:t>E</w:t>
            </w:r>
            <w:r w:rsidR="00672766" w:rsidRPr="001B1226">
              <w:rPr>
                <w:rStyle w:val="Naglaeno"/>
                <w:rFonts w:ascii="Sylfaen" w:hAnsi="Sylfaen"/>
                <w:b w:val="0"/>
                <w:shd w:val="clear" w:color="auto" w:fill="FFFFFF"/>
              </w:rPr>
              <w:t>U PROJEKTE, PRORAČUN, FINANCIJE, RAČUNOVODSTVO I TURIZAM</w:t>
            </w:r>
          </w:p>
          <w:p w:rsidR="00EF6B3C" w:rsidRP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</w:rPr>
              <w:t xml:space="preserve">Početak savjetovanja: </w:t>
            </w:r>
            <w:r w:rsidR="001B1226">
              <w:rPr>
                <w:rFonts w:ascii="Sylfaen" w:hAnsi="Sylfaen"/>
              </w:rPr>
              <w:t>28.04.2026.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  <w:b/>
              </w:rPr>
            </w:pPr>
            <w:r w:rsidRPr="001B1226">
              <w:rPr>
                <w:rFonts w:ascii="Sylfaen" w:hAnsi="Sylfaen"/>
              </w:rPr>
              <w:t>Završetak savjetovanja</w:t>
            </w:r>
            <w:r w:rsidR="00BE328E" w:rsidRPr="001B1226">
              <w:rPr>
                <w:rFonts w:ascii="Sylfaen" w:hAnsi="Sylfaen"/>
              </w:rPr>
              <w:t xml:space="preserve">: </w:t>
            </w:r>
            <w:r w:rsidR="001B1226">
              <w:rPr>
                <w:rFonts w:ascii="Sylfaen" w:hAnsi="Sylfaen"/>
              </w:rPr>
              <w:t>28.05.2026.</w:t>
            </w:r>
          </w:p>
        </w:tc>
      </w:tr>
      <w:tr w:rsidR="00F15818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18" w:rsidRPr="001B1226" w:rsidRDefault="00F15818">
            <w:pPr>
              <w:spacing w:after="120" w:line="240" w:lineRule="auto"/>
              <w:rPr>
                <w:rFonts w:ascii="Sylfaen" w:hAnsi="Sylfaen"/>
              </w:rPr>
            </w:pPr>
            <w:r w:rsidRPr="00346C65">
              <w:rPr>
                <w:rFonts w:ascii="Sylfaen" w:hAnsi="Sylfaen"/>
              </w:rPr>
              <w:t>Obrazloženje razloga i ciljeva koji se žele postići donošenjem akta: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18" w:rsidRPr="0018132F" w:rsidRDefault="00F15818" w:rsidP="00F15818">
            <w:pPr>
              <w:pStyle w:val="StandardWeb"/>
              <w:jc w:val="both"/>
              <w:rPr>
                <w:rFonts w:ascii="Sylfaen" w:hAnsi="Sylfaen"/>
                <w:sz w:val="22"/>
              </w:rPr>
            </w:pPr>
            <w:bookmarkStart w:id="0" w:name="_GoBack"/>
            <w:r w:rsidRPr="0018132F">
              <w:rPr>
                <w:rFonts w:ascii="Sylfaen" w:hAnsi="Sylfaen"/>
                <w:sz w:val="22"/>
              </w:rPr>
              <w:t xml:space="preserve">Općina Dubrava, </w:t>
            </w:r>
            <w:proofErr w:type="spellStart"/>
            <w:r w:rsidRPr="0018132F">
              <w:rPr>
                <w:rFonts w:ascii="Sylfaen" w:hAnsi="Sylfaen"/>
                <w:sz w:val="22"/>
              </w:rPr>
              <w:t>kao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jedinica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lokalne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samouprave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, </w:t>
            </w:r>
            <w:proofErr w:type="spellStart"/>
            <w:r w:rsidRPr="0018132F">
              <w:rPr>
                <w:rFonts w:ascii="Sylfaen" w:hAnsi="Sylfaen"/>
                <w:sz w:val="22"/>
              </w:rPr>
              <w:t>kontinuirano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analizira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demografske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trendove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na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svom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području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. </w:t>
            </w:r>
            <w:proofErr w:type="spellStart"/>
            <w:r w:rsidRPr="0018132F">
              <w:rPr>
                <w:rFonts w:ascii="Sylfaen" w:hAnsi="Sylfaen"/>
                <w:sz w:val="22"/>
              </w:rPr>
              <w:t>Prepoznato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je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da </w:t>
            </w:r>
            <w:proofErr w:type="spellStart"/>
            <w:r w:rsidRPr="0018132F">
              <w:rPr>
                <w:rFonts w:ascii="Sylfaen" w:hAnsi="Sylfaen"/>
                <w:sz w:val="22"/>
              </w:rPr>
              <w:t>su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rješavanje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stambenog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pitanja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i </w:t>
            </w:r>
            <w:proofErr w:type="spellStart"/>
            <w:r w:rsidRPr="0018132F">
              <w:rPr>
                <w:rFonts w:ascii="Sylfaen" w:hAnsi="Sylfaen"/>
                <w:sz w:val="22"/>
              </w:rPr>
              <w:t>visoki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troškovi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gradnje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ili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kupnje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nekretnina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ključni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faktori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koji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utječu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na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odluku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mladih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obitelji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o </w:t>
            </w:r>
            <w:proofErr w:type="spellStart"/>
            <w:r w:rsidRPr="0018132F">
              <w:rPr>
                <w:rFonts w:ascii="Sylfaen" w:hAnsi="Sylfaen"/>
                <w:sz w:val="22"/>
              </w:rPr>
              <w:t>ostanku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u </w:t>
            </w:r>
            <w:proofErr w:type="spellStart"/>
            <w:r w:rsidRPr="0018132F">
              <w:rPr>
                <w:rFonts w:ascii="Sylfaen" w:hAnsi="Sylfaen"/>
                <w:sz w:val="22"/>
              </w:rPr>
              <w:t>ruralnim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sredinama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ili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iseljavanju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u </w:t>
            </w:r>
            <w:proofErr w:type="spellStart"/>
            <w:r w:rsidRPr="0018132F">
              <w:rPr>
                <w:rFonts w:ascii="Sylfaen" w:hAnsi="Sylfaen"/>
                <w:sz w:val="22"/>
              </w:rPr>
              <w:t>veće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urbane centre.</w:t>
            </w:r>
          </w:p>
          <w:p w:rsidR="00F15818" w:rsidRPr="00F15818" w:rsidRDefault="00F15818" w:rsidP="00F15818">
            <w:pPr>
              <w:pStyle w:val="StandardWeb"/>
              <w:jc w:val="both"/>
            </w:pPr>
            <w:proofErr w:type="spellStart"/>
            <w:r w:rsidRPr="0018132F">
              <w:rPr>
                <w:rFonts w:ascii="Sylfaen" w:hAnsi="Sylfaen"/>
                <w:sz w:val="22"/>
              </w:rPr>
              <w:t>Postojeći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socio-</w:t>
            </w:r>
            <w:proofErr w:type="spellStart"/>
            <w:r w:rsidRPr="0018132F">
              <w:rPr>
                <w:rFonts w:ascii="Sylfaen" w:hAnsi="Sylfaen"/>
                <w:sz w:val="22"/>
              </w:rPr>
              <w:t>ekonomski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uvjeti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zahtijevaju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aktivnu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intervenciju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Općine </w:t>
            </w:r>
            <w:proofErr w:type="spellStart"/>
            <w:r w:rsidRPr="0018132F">
              <w:rPr>
                <w:rFonts w:ascii="Sylfaen" w:hAnsi="Sylfaen"/>
                <w:sz w:val="22"/>
              </w:rPr>
              <w:t>kako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bi se </w:t>
            </w:r>
            <w:proofErr w:type="spellStart"/>
            <w:r w:rsidRPr="0018132F">
              <w:rPr>
                <w:rFonts w:ascii="Sylfaen" w:hAnsi="Sylfaen"/>
                <w:sz w:val="22"/>
              </w:rPr>
              <w:t>mladima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olakšao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ulazak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u </w:t>
            </w:r>
            <w:proofErr w:type="spellStart"/>
            <w:r w:rsidRPr="0018132F">
              <w:rPr>
                <w:rFonts w:ascii="Sylfaen" w:hAnsi="Sylfaen"/>
                <w:sz w:val="22"/>
              </w:rPr>
              <w:t>investiciju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rješavanja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stambenog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pitanja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. </w:t>
            </w:r>
            <w:proofErr w:type="spellStart"/>
            <w:r w:rsidRPr="0018132F">
              <w:rPr>
                <w:rFonts w:ascii="Sylfaen" w:hAnsi="Sylfaen"/>
                <w:sz w:val="22"/>
              </w:rPr>
              <w:t>Donošenje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ovog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Programa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za 2026. </w:t>
            </w:r>
            <w:proofErr w:type="spellStart"/>
            <w:r w:rsidRPr="0018132F">
              <w:rPr>
                <w:rFonts w:ascii="Sylfaen" w:hAnsi="Sylfaen"/>
                <w:sz w:val="22"/>
              </w:rPr>
              <w:t>godinu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nužno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je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radi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osiguranja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pravnog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i </w:t>
            </w:r>
            <w:proofErr w:type="spellStart"/>
            <w:r w:rsidRPr="0018132F">
              <w:rPr>
                <w:rFonts w:ascii="Sylfaen" w:hAnsi="Sylfaen"/>
                <w:sz w:val="22"/>
              </w:rPr>
              <w:t>financijskog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okvira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za </w:t>
            </w:r>
            <w:proofErr w:type="spellStart"/>
            <w:r w:rsidRPr="0018132F">
              <w:rPr>
                <w:rFonts w:ascii="Sylfaen" w:hAnsi="Sylfaen"/>
                <w:sz w:val="22"/>
              </w:rPr>
              <w:t>dodjelu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bespovratnih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potpora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, </w:t>
            </w:r>
            <w:proofErr w:type="spellStart"/>
            <w:r w:rsidRPr="0018132F">
              <w:rPr>
                <w:rFonts w:ascii="Sylfaen" w:hAnsi="Sylfaen"/>
                <w:sz w:val="22"/>
              </w:rPr>
              <w:t>čime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se </w:t>
            </w:r>
            <w:proofErr w:type="spellStart"/>
            <w:r w:rsidRPr="0018132F">
              <w:rPr>
                <w:rFonts w:ascii="Sylfaen" w:hAnsi="Sylfaen"/>
                <w:sz w:val="22"/>
              </w:rPr>
              <w:t>izravno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utječe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na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standard </w:t>
            </w:r>
            <w:proofErr w:type="spellStart"/>
            <w:r w:rsidRPr="0018132F">
              <w:rPr>
                <w:rFonts w:ascii="Sylfaen" w:hAnsi="Sylfaen"/>
                <w:sz w:val="22"/>
              </w:rPr>
              <w:t>življenja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i </w:t>
            </w:r>
            <w:proofErr w:type="spellStart"/>
            <w:r w:rsidRPr="0018132F">
              <w:rPr>
                <w:rFonts w:ascii="Sylfaen" w:hAnsi="Sylfaen"/>
                <w:sz w:val="22"/>
              </w:rPr>
              <w:t>društvenu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stabilnost</w:t>
            </w:r>
            <w:proofErr w:type="spellEnd"/>
            <w:r w:rsidRPr="0018132F">
              <w:rPr>
                <w:rFonts w:ascii="Sylfaen" w:hAnsi="Sylfaen"/>
                <w:sz w:val="22"/>
              </w:rPr>
              <w:t xml:space="preserve"> </w:t>
            </w:r>
            <w:proofErr w:type="spellStart"/>
            <w:r w:rsidRPr="0018132F">
              <w:rPr>
                <w:rFonts w:ascii="Sylfaen" w:hAnsi="Sylfaen"/>
                <w:sz w:val="22"/>
              </w:rPr>
              <w:t>zajednice</w:t>
            </w:r>
            <w:proofErr w:type="spellEnd"/>
            <w:r w:rsidRPr="0018132F">
              <w:rPr>
                <w:rFonts w:ascii="Sylfaen" w:hAnsi="Sylfaen"/>
                <w:sz w:val="22"/>
              </w:rPr>
              <w:t>.</w:t>
            </w:r>
            <w:bookmarkEnd w:id="0"/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Podnositelj prijedloga i mišljenja </w:t>
            </w:r>
          </w:p>
          <w:p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6B3C" w:rsidRPr="001B1226" w:rsidRDefault="00EF6B3C" w:rsidP="00FF2B8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3C" w:rsidRPr="001B1226" w:rsidRDefault="00EF6B3C">
            <w:pPr>
              <w:spacing w:after="120" w:line="240" w:lineRule="auto"/>
              <w:rPr>
                <w:rFonts w:ascii="Sylfaen" w:hAnsi="Sylfaen"/>
                <w:i/>
              </w:rPr>
            </w:pPr>
            <w:r w:rsidRPr="001B1226">
              <w:rPr>
                <w:rFonts w:ascii="Sylfaen" w:hAnsi="Sylfae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B3C" w:rsidRPr="001B1226" w:rsidRDefault="00EF6B3C">
            <w:pPr>
              <w:spacing w:after="0" w:line="240" w:lineRule="auto"/>
              <w:rPr>
                <w:rFonts w:ascii="Sylfaen" w:hAnsi="Sylfaen"/>
                <w:i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3C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</w:p>
        </w:tc>
      </w:tr>
      <w:tr w:rsidR="00EF6B3C" w:rsidRPr="001B1226" w:rsidTr="00EF6B3C">
        <w:trPr>
          <w:jc w:val="center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672766" w:rsidRPr="001B1226" w:rsidRDefault="00EF6B3C">
            <w:pPr>
              <w:spacing w:after="120" w:line="240" w:lineRule="auto"/>
              <w:jc w:val="both"/>
              <w:rPr>
                <w:rFonts w:ascii="Sylfaen" w:hAnsi="Sylfaen"/>
              </w:rPr>
            </w:pPr>
            <w:r w:rsidRPr="001B1226">
              <w:rPr>
                <w:rFonts w:ascii="Sylfaen" w:hAnsi="Sylfaen"/>
              </w:rPr>
              <w:t xml:space="preserve">Popunjeni obrazac s prilogom potrebno je dostaviti zaključno </w:t>
            </w:r>
            <w:r w:rsidR="00B00975" w:rsidRPr="001B1226">
              <w:rPr>
                <w:rFonts w:ascii="Sylfaen" w:hAnsi="Sylfaen"/>
              </w:rPr>
              <w:t xml:space="preserve">do </w:t>
            </w:r>
            <w:r w:rsidR="001B1226">
              <w:rPr>
                <w:rFonts w:ascii="Sylfaen" w:hAnsi="Sylfaen"/>
              </w:rPr>
              <w:t>28.05.2026.</w:t>
            </w:r>
            <w:r w:rsidRPr="001B1226">
              <w:rPr>
                <w:rFonts w:ascii="Sylfaen" w:hAnsi="Sylfaen"/>
              </w:rPr>
              <w:t xml:space="preserve"> godine na adresu elektronske pošte: </w:t>
            </w:r>
            <w:hyperlink r:id="rId5" w:history="1">
              <w:r w:rsidR="00672766" w:rsidRPr="001B1226">
                <w:rPr>
                  <w:rStyle w:val="Hiperveza"/>
                  <w:rFonts w:ascii="Sylfaen" w:hAnsi="Sylfaen"/>
                </w:rPr>
                <w:t>ivana.bacinski@opcina-dubrava.hr</w:t>
              </w:r>
            </w:hyperlink>
            <w:r w:rsidRPr="001B1226">
              <w:rPr>
                <w:rFonts w:ascii="Sylfaen" w:hAnsi="Sylfaen"/>
              </w:rPr>
              <w:t xml:space="preserve">  ili na adresu Općina Dubrava, Braće Radić 2, 10342 Dubrava. Kontakt osoba: </w:t>
            </w:r>
            <w:r w:rsidR="00672766" w:rsidRPr="001B1226">
              <w:rPr>
                <w:rFonts w:ascii="Sylfaen" w:hAnsi="Sylfaen"/>
              </w:rPr>
              <w:t>Viši stručni suradnik za proračun, financije i računovodstvo</w:t>
            </w:r>
            <w:r w:rsidRPr="001B1226">
              <w:rPr>
                <w:rFonts w:ascii="Sylfaen" w:hAnsi="Sylfaen"/>
              </w:rPr>
              <w:t xml:space="preserve">, e-mail: </w:t>
            </w:r>
            <w:hyperlink r:id="rId6" w:history="1">
              <w:r w:rsidR="00672766" w:rsidRPr="001B1226">
                <w:rPr>
                  <w:rStyle w:val="Hiperveza"/>
                  <w:rFonts w:ascii="Sylfaen" w:hAnsi="Sylfaen"/>
                </w:rPr>
                <w:t>racunovodstvo</w:t>
              </w:r>
              <w:r w:rsidR="00B05DD2" w:rsidRPr="001B1226">
                <w:rPr>
                  <w:rStyle w:val="Hiperveza"/>
                  <w:rFonts w:ascii="Sylfaen" w:hAnsi="Sylfaen"/>
                </w:rPr>
                <w:t>@opcina-dubrava.hr</w:t>
              </w:r>
            </w:hyperlink>
            <w:r w:rsidRPr="001B1226">
              <w:rPr>
                <w:rStyle w:val="Hiperveza"/>
                <w:rFonts w:ascii="Sylfaen" w:hAnsi="Sylfaen"/>
              </w:rPr>
              <w:t>,</w:t>
            </w:r>
            <w:r w:rsidRPr="001B1226">
              <w:rPr>
                <w:rFonts w:ascii="Sylfaen" w:hAnsi="Sylfaen"/>
              </w:rPr>
              <w:t xml:space="preserve"> mobitel: 09127258</w:t>
            </w:r>
            <w:r w:rsidR="00672766" w:rsidRPr="001B1226">
              <w:rPr>
                <w:rFonts w:ascii="Sylfaen" w:hAnsi="Sylfaen"/>
              </w:rPr>
              <w:t>30</w:t>
            </w:r>
            <w:r w:rsidRPr="001B1226">
              <w:rPr>
                <w:rFonts w:ascii="Sylfaen" w:hAnsi="Sylfaen"/>
              </w:rPr>
              <w:t>.</w:t>
            </w:r>
            <w:r w:rsidR="00672766" w:rsidRPr="001B1226">
              <w:rPr>
                <w:rFonts w:ascii="Sylfaen" w:hAnsi="Sylfaen"/>
              </w:rPr>
              <w:t xml:space="preserve"> </w:t>
            </w:r>
          </w:p>
          <w:p w:rsidR="00EF6B3C" w:rsidRPr="001B1226" w:rsidRDefault="00463670">
            <w:pPr>
              <w:spacing w:after="120" w:line="240" w:lineRule="auto"/>
              <w:jc w:val="both"/>
              <w:rPr>
                <w:rFonts w:ascii="Sylfaen" w:hAnsi="Sylfaen"/>
                <w:b/>
              </w:rPr>
            </w:pPr>
            <w:r w:rsidRPr="00346C65">
              <w:rPr>
                <w:rFonts w:ascii="Sylfaen" w:hAnsi="Sylfaen"/>
              </w:rPr>
              <w:t xml:space="preserve">Po završetku savjetovanja, </w:t>
            </w:r>
            <w:r w:rsidRPr="00346C65">
              <w:rPr>
                <w:rFonts w:ascii="Sylfaen" w:hAnsi="Sylfaen"/>
                <w:u w:val="single"/>
              </w:rPr>
              <w:t xml:space="preserve">svi pristigli doprinosi bit će razmotreni te ili prihvaćeni ili neprihvaćeni, odnosno primljeni na znanje uz obrazloženja </w:t>
            </w:r>
            <w:r w:rsidRPr="00346C65">
              <w:rPr>
                <w:rFonts w:ascii="Sylfaen" w:hAnsi="Sylfaen"/>
              </w:rPr>
              <w:t xml:space="preserve">koja su sastavni dio </w:t>
            </w:r>
            <w:r w:rsidRPr="00346C65">
              <w:rPr>
                <w:rFonts w:ascii="Sylfaen" w:hAnsi="Sylfaen"/>
                <w:u w:val="single"/>
              </w:rPr>
              <w:t>Izvješća o savjetovanju s javnošću</w:t>
            </w:r>
            <w:r w:rsidRPr="00346C65">
              <w:rPr>
                <w:rFonts w:ascii="Sylfaen" w:hAnsi="Sylfaen"/>
              </w:rPr>
              <w:t xml:space="preserve">. Izvješće će biti objavljeno na internetskoj stranici </w:t>
            </w:r>
            <w:hyperlink r:id="rId7" w:history="1">
              <w:r w:rsidRPr="00346C65">
                <w:rPr>
                  <w:rStyle w:val="Hiperveza"/>
                  <w:rFonts w:ascii="Sylfaen" w:hAnsi="Sylfaen"/>
                </w:rPr>
                <w:t>www.</w:t>
              </w:r>
              <w:r>
                <w:rPr>
                  <w:rStyle w:val="Hiperveza"/>
                  <w:rFonts w:ascii="Sylfaen" w:hAnsi="Sylfaen"/>
                </w:rPr>
                <w:t>opcina-dubrava</w:t>
              </w:r>
              <w:r w:rsidRPr="00346C65">
                <w:rPr>
                  <w:rStyle w:val="Hiperveza"/>
                  <w:rFonts w:ascii="Sylfaen" w:hAnsi="Sylfaen"/>
                </w:rPr>
                <w:t>.hr</w:t>
              </w:r>
            </w:hyperlink>
            <w:r w:rsidRPr="00346C65">
              <w:rPr>
                <w:rFonts w:ascii="Sylfaen" w:hAnsi="Sylfaen"/>
              </w:rPr>
              <w:t>, na poveznici https://www.opcina-dubrava.hr/savjetovanje-s-javnoscu/savjetovanja-s-javnoscu-za-2022-godinu/2026-godina. Ukoliko ne želite da Vaši osobni podaci (ime i prezime) budu javno objavljeni, molimo da to jasno istaknete pri slanju obrasca.</w:t>
            </w:r>
          </w:p>
        </w:tc>
      </w:tr>
    </w:tbl>
    <w:p w:rsidR="00FF2B8F" w:rsidRDefault="00FF2B8F"/>
    <w:p w:rsidR="00463670" w:rsidRPr="00346C65" w:rsidRDefault="00463670" w:rsidP="00463670">
      <w:pPr>
        <w:pStyle w:val="Bezproreda"/>
        <w:rPr>
          <w:rFonts w:ascii="Sylfaen" w:hAnsi="Sylfaen"/>
        </w:rPr>
      </w:pPr>
    </w:p>
    <w:p w:rsidR="00463670" w:rsidRPr="00346C65" w:rsidRDefault="00463670" w:rsidP="00463670">
      <w:pPr>
        <w:jc w:val="center"/>
        <w:rPr>
          <w:rFonts w:ascii="Sylfaen" w:hAnsi="Sylfaen"/>
          <w:u w:val="single"/>
        </w:rPr>
      </w:pPr>
      <w:r w:rsidRPr="00346C65">
        <w:rPr>
          <w:rFonts w:ascii="Sylfaen" w:hAnsi="Sylfaen"/>
          <w:u w:val="single"/>
        </w:rPr>
        <w:t>Anonimni, uvredljivi i irelevantni komentari neće se objaviti.</w:t>
      </w:r>
    </w:p>
    <w:p w:rsidR="00463670" w:rsidRPr="00346C65" w:rsidRDefault="00463670" w:rsidP="00463670">
      <w:pPr>
        <w:jc w:val="both"/>
        <w:rPr>
          <w:rFonts w:ascii="Sylfaen" w:hAnsi="Sylfaen"/>
        </w:rPr>
      </w:pPr>
      <w:r w:rsidRPr="00346C65">
        <w:rPr>
          <w:rFonts w:ascii="Sylfaen" w:hAnsi="Sylfaen"/>
        </w:rPr>
        <w:t xml:space="preserve">Sukladno Uredbi (EU) 2016/679 Europskog parlamenta i Vijeća od 27. travnja 2016. o zaštiti pojedinaca u vezi s obradom osobnih podataka i o slobodnom kretanju tajnih podataka te o stavljanju izvan snage Direktive 95/46/EZ  (SL L 119, 4.5.2016.) osobni podaci neće se koristiti u druge svrhe, osim u povijesne, statističke ili znanstvene svrhe, uz uvjet poduzimanja odgovarajućih zaštitnih mjera. </w:t>
      </w:r>
    </w:p>
    <w:p w:rsidR="00463670" w:rsidRDefault="00463670"/>
    <w:sectPr w:rsidR="00463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A7304"/>
    <w:multiLevelType w:val="hybridMultilevel"/>
    <w:tmpl w:val="83340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3C"/>
    <w:rsid w:val="000C7DC0"/>
    <w:rsid w:val="0018132F"/>
    <w:rsid w:val="001B1226"/>
    <w:rsid w:val="003F4FEB"/>
    <w:rsid w:val="00463670"/>
    <w:rsid w:val="00672766"/>
    <w:rsid w:val="0078681A"/>
    <w:rsid w:val="008653CC"/>
    <w:rsid w:val="00B00975"/>
    <w:rsid w:val="00B05DD2"/>
    <w:rsid w:val="00BE328E"/>
    <w:rsid w:val="00DE7BFA"/>
    <w:rsid w:val="00EC3B2A"/>
    <w:rsid w:val="00EF6B3C"/>
    <w:rsid w:val="00F15818"/>
    <w:rsid w:val="00FB2AEF"/>
    <w:rsid w:val="00FE0C8E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21633"/>
  <w15:chartTrackingRefBased/>
  <w15:docId w15:val="{F965BFBA-AABE-429C-AC31-E85BD2D4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B3C"/>
    <w:pPr>
      <w:spacing w:after="200" w:line="276" w:lineRule="auto"/>
    </w:pPr>
    <w:rPr>
      <w:rFonts w:ascii="Calibri" w:eastAsia="SimSun" w:hAnsi="Calibri" w:cs="Times New Roman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EF6B3C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EF6B3C"/>
    <w:rPr>
      <w:b/>
      <w:bCs/>
    </w:rPr>
  </w:style>
  <w:style w:type="paragraph" w:styleId="Odlomakpopisa">
    <w:name w:val="List Paragraph"/>
    <w:basedOn w:val="Normal"/>
    <w:uiPriority w:val="34"/>
    <w:qFormat/>
    <w:rsid w:val="00672766"/>
    <w:pPr>
      <w:ind w:left="720"/>
      <w:contextualSpacing/>
    </w:pPr>
  </w:style>
  <w:style w:type="paragraph" w:styleId="Bezproreda">
    <w:name w:val="No Spacing"/>
    <w:uiPriority w:val="1"/>
    <w:qFormat/>
    <w:rsid w:val="00463670"/>
    <w:pPr>
      <w:spacing w:after="0" w:line="240" w:lineRule="auto"/>
    </w:pPr>
    <w:rPr>
      <w:rFonts w:ascii="Calibri" w:eastAsia="SimSun" w:hAnsi="Calibri" w:cs="Times New Roman"/>
      <w:lang w:val="hr-HR" w:eastAsia="zh-CN"/>
    </w:rPr>
  </w:style>
  <w:style w:type="paragraph" w:styleId="StandardWeb">
    <w:name w:val="Normal (Web)"/>
    <w:basedOn w:val="Normal"/>
    <w:uiPriority w:val="99"/>
    <w:unhideWhenUsed/>
    <w:rsid w:val="00F15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rb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ina.skudar.vincek@vrbovec.hr" TargetMode="External"/><Relationship Id="rId5" Type="http://schemas.openxmlformats.org/officeDocument/2006/relationships/hyperlink" Target="mailto:katarina.skudar.vincek@vrbovec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Korisnik3</cp:lastModifiedBy>
  <cp:revision>15</cp:revision>
  <dcterms:created xsi:type="dcterms:W3CDTF">2025-09-09T07:24:00Z</dcterms:created>
  <dcterms:modified xsi:type="dcterms:W3CDTF">2026-04-28T11:43:00Z</dcterms:modified>
</cp:coreProperties>
</file>