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5D" w:rsidRDefault="0056496F" w:rsidP="00401D79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Na temelju članka 75. stavak 3. Zakona o sportu („Narodne novine“ broj: 141/22) i članka 29. Statuta Općine Dubrava („Glasnik Zagrebačke županije“ broj: 11/21), Općinsko vijeće Općine Dubrava na svojoj _____ sjednici održanoj __________ 2023. godine, donijelo je</w:t>
      </w:r>
    </w:p>
    <w:p w:rsidR="0056496F" w:rsidRDefault="0056496F" w:rsidP="00401D79">
      <w:pPr>
        <w:spacing w:after="0"/>
        <w:rPr>
          <w:rFonts w:ascii="Sylfaen" w:hAnsi="Sylfaen"/>
        </w:rPr>
      </w:pPr>
    </w:p>
    <w:p w:rsidR="0056496F" w:rsidRPr="00E051F8" w:rsidRDefault="0056496F" w:rsidP="0056496F">
      <w:pPr>
        <w:spacing w:after="0"/>
        <w:jc w:val="center"/>
        <w:rPr>
          <w:rFonts w:ascii="Sylfaen" w:hAnsi="Sylfaen"/>
          <w:b/>
        </w:rPr>
      </w:pPr>
      <w:r w:rsidRPr="00E051F8">
        <w:rPr>
          <w:rFonts w:ascii="Sylfaen" w:hAnsi="Sylfaen"/>
          <w:b/>
        </w:rPr>
        <w:t xml:space="preserve">IZMJENE PROGRAMA </w:t>
      </w:r>
    </w:p>
    <w:p w:rsidR="0056496F" w:rsidRPr="00E051F8" w:rsidRDefault="0056496F" w:rsidP="0056496F">
      <w:pPr>
        <w:spacing w:after="0"/>
        <w:jc w:val="center"/>
        <w:rPr>
          <w:rFonts w:ascii="Sylfaen" w:hAnsi="Sylfaen"/>
          <w:b/>
        </w:rPr>
      </w:pPr>
      <w:r w:rsidRPr="00E051F8">
        <w:rPr>
          <w:rFonts w:ascii="Sylfaen" w:hAnsi="Sylfaen"/>
          <w:b/>
        </w:rPr>
        <w:t>JAVNIH PTREBA U SPORTU OPĆINE DUBRAVA</w:t>
      </w:r>
    </w:p>
    <w:p w:rsidR="0056496F" w:rsidRPr="00E051F8" w:rsidRDefault="0056496F" w:rsidP="0056496F">
      <w:pPr>
        <w:spacing w:after="0"/>
        <w:jc w:val="center"/>
        <w:rPr>
          <w:rFonts w:ascii="Sylfaen" w:hAnsi="Sylfaen"/>
          <w:b/>
        </w:rPr>
      </w:pPr>
      <w:r w:rsidRPr="00E051F8">
        <w:rPr>
          <w:rFonts w:ascii="Sylfaen" w:hAnsi="Sylfaen"/>
          <w:b/>
        </w:rPr>
        <w:t>ZA 2023. GODINU</w:t>
      </w:r>
    </w:p>
    <w:p w:rsidR="0056496F" w:rsidRDefault="0056496F" w:rsidP="0056496F">
      <w:pPr>
        <w:spacing w:after="0"/>
        <w:jc w:val="center"/>
        <w:rPr>
          <w:rFonts w:ascii="Sylfaen" w:hAnsi="Sylfaen"/>
        </w:rPr>
      </w:pPr>
    </w:p>
    <w:p w:rsidR="0056496F" w:rsidRDefault="0056496F" w:rsidP="0056496F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I.</w:t>
      </w:r>
    </w:p>
    <w:p w:rsidR="0056496F" w:rsidRDefault="0056496F" w:rsidP="0056496F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 xml:space="preserve">U Programu javnih potreba u sportu Općine Dubrava za 2023. godinu, u točci VII. iznos sredstava za zadovoljavanje javnih potreba u sportu Općine Dubrava osiguranih u proračunu Općine Dubrava za 2023. godinu </w:t>
      </w:r>
      <w:r w:rsidR="0030487D">
        <w:rPr>
          <w:rFonts w:ascii="Sylfaen" w:hAnsi="Sylfaen"/>
        </w:rPr>
        <w:t xml:space="preserve">u visini </w:t>
      </w:r>
      <w:r w:rsidR="005F5DB4">
        <w:rPr>
          <w:rFonts w:ascii="Sylfaen" w:hAnsi="Sylfaen"/>
        </w:rPr>
        <w:t xml:space="preserve">od 66.892,30 EUR / 504.000,00 HRK zamjenjuje se iznosom od </w:t>
      </w:r>
      <w:r w:rsidR="005F5DB4" w:rsidRPr="005F5DB4">
        <w:rPr>
          <w:rFonts w:ascii="Sylfaen" w:hAnsi="Sylfaen"/>
          <w:b/>
        </w:rPr>
        <w:t>98.767,38 EUR</w:t>
      </w:r>
      <w:r w:rsidR="005F5DB4">
        <w:rPr>
          <w:rFonts w:ascii="Sylfaen" w:hAnsi="Sylfaen"/>
        </w:rPr>
        <w:t xml:space="preserve"> / 744.162,82 HRK. Visina sredstava koja se doznačuju Sportskoj zajednici Općine Dubrava u iznosu od 52.027,35 EUR / 392.000,00 HRK, zamjenjuju se iznosom od </w:t>
      </w:r>
      <w:r w:rsidR="005F5DB4" w:rsidRPr="005F5DB4">
        <w:rPr>
          <w:rFonts w:ascii="Sylfaen" w:hAnsi="Sylfaen"/>
          <w:b/>
        </w:rPr>
        <w:t>63.850,72 EUR</w:t>
      </w:r>
      <w:r w:rsidR="005F5DB4">
        <w:rPr>
          <w:rFonts w:ascii="Sylfaen" w:hAnsi="Sylfaen"/>
        </w:rPr>
        <w:t xml:space="preserve"> / 481.083,25 HRK, a koja ih je dužna rasporediti sportskim udrugama koje djeluju na području Općine Dubrava u skladu s programskim ciljevima i programima udruga te udrugama od posebnog značaja za sport Općine Dubrava, a temeljem procjena i kriterija koje utvrđuje Upravni odbor Sportske zajednice Općine Dubrava, sukladno Programu javnih potreba u sportu Općine Dubrava za 2023. godinu. </w:t>
      </w:r>
    </w:p>
    <w:p w:rsidR="005F5DB4" w:rsidRDefault="005F5DB4" w:rsidP="0056496F">
      <w:pPr>
        <w:spacing w:after="0"/>
        <w:rPr>
          <w:rFonts w:ascii="Sylfaen" w:hAnsi="Sylfaen"/>
        </w:rPr>
      </w:pPr>
    </w:p>
    <w:p w:rsidR="005F5DB4" w:rsidRDefault="005F5DB4" w:rsidP="005F5DB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II.</w:t>
      </w:r>
    </w:p>
    <w:p w:rsidR="005F5DB4" w:rsidRDefault="005F5DB4" w:rsidP="005F5DB4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 xml:space="preserve">Ove Izmjene Programa stupaju na snagu osmog dana od dana objave u Glasniku Zagrebačke županije. </w:t>
      </w:r>
    </w:p>
    <w:p w:rsidR="005F5DB4" w:rsidRDefault="005F5DB4" w:rsidP="005F5DB4">
      <w:pPr>
        <w:spacing w:after="0"/>
        <w:rPr>
          <w:rFonts w:ascii="Sylfaen" w:hAnsi="Sylfaen"/>
        </w:rPr>
      </w:pPr>
    </w:p>
    <w:p w:rsidR="005F5DB4" w:rsidRDefault="005F5DB4" w:rsidP="005F5DB4">
      <w:pPr>
        <w:spacing w:after="0"/>
        <w:rPr>
          <w:rFonts w:ascii="Sylfaen" w:hAnsi="Sylfaen"/>
        </w:rPr>
      </w:pPr>
      <w:r>
        <w:rPr>
          <w:rFonts w:ascii="Sylfaen" w:hAnsi="Sylfaen"/>
        </w:rPr>
        <w:t>KLASA: 620-01/23-01/__</w:t>
      </w:r>
    </w:p>
    <w:p w:rsidR="005F5DB4" w:rsidRDefault="005F5DB4" w:rsidP="005F5DB4">
      <w:pPr>
        <w:spacing w:after="0"/>
        <w:rPr>
          <w:rFonts w:ascii="Sylfaen" w:hAnsi="Sylfaen"/>
        </w:rPr>
      </w:pPr>
      <w:r>
        <w:rPr>
          <w:rFonts w:ascii="Sylfaen" w:hAnsi="Sylfaen"/>
        </w:rPr>
        <w:t>URBROJ: 238-5/01-23-1</w:t>
      </w:r>
    </w:p>
    <w:p w:rsidR="005F5DB4" w:rsidRDefault="005F5DB4" w:rsidP="005F5DB4">
      <w:pPr>
        <w:spacing w:after="0"/>
        <w:rPr>
          <w:rFonts w:ascii="Sylfaen" w:hAnsi="Sylfaen"/>
        </w:rPr>
      </w:pPr>
      <w:r>
        <w:rPr>
          <w:rFonts w:ascii="Sylfaen" w:hAnsi="Sylfaen"/>
        </w:rPr>
        <w:t xml:space="preserve">Dubrava,_______ 2023. </w:t>
      </w:r>
    </w:p>
    <w:p w:rsidR="005F5DB4" w:rsidRDefault="005F5DB4" w:rsidP="005F5DB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REPUBLIKA HRVATSKA</w:t>
      </w:r>
    </w:p>
    <w:p w:rsidR="005F5DB4" w:rsidRDefault="005F5DB4" w:rsidP="005F5DB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ZAGREBAČKA ŽUPANIJA</w:t>
      </w:r>
    </w:p>
    <w:p w:rsidR="005F5DB4" w:rsidRDefault="005F5DB4" w:rsidP="005F5DB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OPĆINA DUBRAVA</w:t>
      </w:r>
    </w:p>
    <w:p w:rsidR="005F5DB4" w:rsidRDefault="005F5DB4" w:rsidP="005F5DB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Općinsko vijeće</w:t>
      </w:r>
    </w:p>
    <w:p w:rsidR="005F5DB4" w:rsidRDefault="005F5DB4" w:rsidP="005F5DB4">
      <w:pPr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>PREDSJEDNIK:</w:t>
      </w:r>
    </w:p>
    <w:p w:rsidR="005F5DB4" w:rsidRDefault="005F5DB4" w:rsidP="005F5DB4">
      <w:pPr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>Darko Rajtar</w:t>
      </w:r>
    </w:p>
    <w:p w:rsidR="00BE6EF7" w:rsidRDefault="00BE6EF7" w:rsidP="005F5DB4">
      <w:pPr>
        <w:spacing w:after="0"/>
        <w:jc w:val="right"/>
        <w:rPr>
          <w:rFonts w:ascii="Sylfaen" w:hAnsi="Sylfaen"/>
        </w:rPr>
      </w:pPr>
    </w:p>
    <w:p w:rsidR="00BE6EF7" w:rsidRDefault="00BE6EF7" w:rsidP="005F5DB4">
      <w:pPr>
        <w:spacing w:after="0"/>
        <w:jc w:val="right"/>
        <w:rPr>
          <w:rFonts w:ascii="Sylfaen" w:hAnsi="Sylfaen"/>
        </w:rPr>
      </w:pPr>
    </w:p>
    <w:p w:rsidR="00BE6EF7" w:rsidRDefault="00BE6EF7" w:rsidP="005F5DB4">
      <w:pPr>
        <w:spacing w:after="0"/>
        <w:jc w:val="right"/>
        <w:rPr>
          <w:rFonts w:ascii="Sylfaen" w:hAnsi="Sylfaen"/>
        </w:rPr>
      </w:pPr>
    </w:p>
    <w:p w:rsidR="00BE6EF7" w:rsidRDefault="00BE6EF7" w:rsidP="00BE6EF7">
      <w:pPr>
        <w:spacing w:after="0"/>
        <w:jc w:val="right"/>
        <w:rPr>
          <w:rFonts w:ascii="Sylfaen" w:hAnsi="Sylfaen"/>
        </w:rPr>
      </w:pPr>
    </w:p>
    <w:tbl>
      <w:tblPr>
        <w:tblpPr w:leftFromText="180" w:rightFromText="180" w:bottomFromText="200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BE6EF7" w:rsidTr="00BE6EF7">
        <w:trPr>
          <w:trHeight w:val="983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E6EF7" w:rsidRDefault="00BE6EF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lastRenderedPageBreak/>
              <w:t>OBRAZAC</w:t>
            </w:r>
          </w:p>
          <w:p w:rsidR="00BE6EF7" w:rsidRPr="00E051F8" w:rsidRDefault="00BE6EF7" w:rsidP="00BE6EF7">
            <w:pPr>
              <w:spacing w:after="0"/>
              <w:jc w:val="center"/>
              <w:rPr>
                <w:rFonts w:ascii="Sylfaen" w:hAnsi="Sylfaen"/>
                <w:b/>
              </w:rPr>
            </w:pPr>
            <w:r>
              <w:rPr>
                <w:rFonts w:ascii="Arial" w:hAnsi="Arial" w:cs="Arial"/>
              </w:rPr>
              <w:t xml:space="preserve">sudjelovanja u postupku savjetovanju s javnošću: </w:t>
            </w:r>
            <w:r>
              <w:rPr>
                <w:rFonts w:ascii="Sylfaen" w:hAnsi="Sylfaen"/>
                <w:b/>
              </w:rPr>
              <w:t xml:space="preserve"> </w:t>
            </w:r>
            <w:r w:rsidRPr="00E051F8">
              <w:rPr>
                <w:rFonts w:ascii="Sylfaen" w:hAnsi="Sylfaen"/>
                <w:b/>
              </w:rPr>
              <w:t xml:space="preserve">IZMJENE PROGRAMA </w:t>
            </w:r>
          </w:p>
          <w:p w:rsidR="00BE6EF7" w:rsidRPr="00E051F8" w:rsidRDefault="00BE6EF7" w:rsidP="00BE6EF7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E051F8">
              <w:rPr>
                <w:rFonts w:ascii="Sylfaen" w:hAnsi="Sylfaen"/>
                <w:b/>
              </w:rPr>
              <w:t>JAVNIH PTREBA U SPORTU OPĆINE DUBRAVA</w:t>
            </w:r>
          </w:p>
          <w:p w:rsidR="00BE6EF7" w:rsidRDefault="00BE6EF7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E051F8">
              <w:rPr>
                <w:rFonts w:ascii="Sylfaen" w:hAnsi="Sylfaen"/>
                <w:b/>
              </w:rPr>
              <w:t>ZA 2023. GODINU</w:t>
            </w:r>
          </w:p>
        </w:tc>
      </w:tr>
      <w:tr w:rsidR="00BE6EF7" w:rsidTr="00BE6EF7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F7" w:rsidRPr="00E051F8" w:rsidRDefault="00BE6EF7" w:rsidP="00BE6EF7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Naziv akta / dokumenta za koji se provodi savjetovanje: </w:t>
            </w:r>
            <w:r>
              <w:rPr>
                <w:rFonts w:ascii="Sylfaen" w:hAnsi="Sylfaen"/>
                <w:b/>
              </w:rPr>
              <w:t xml:space="preserve">  </w:t>
            </w:r>
            <w:r w:rsidRPr="00E051F8">
              <w:rPr>
                <w:rFonts w:ascii="Sylfaen" w:hAnsi="Sylfaen"/>
                <w:b/>
              </w:rPr>
              <w:t xml:space="preserve"> </w:t>
            </w:r>
            <w:r w:rsidRPr="00E051F8">
              <w:rPr>
                <w:rFonts w:ascii="Sylfaen" w:hAnsi="Sylfaen"/>
                <w:b/>
              </w:rPr>
              <w:t xml:space="preserve">IZMJENE PROGRAMA </w:t>
            </w:r>
          </w:p>
          <w:p w:rsidR="00BE6EF7" w:rsidRDefault="00BE6EF7" w:rsidP="00BE6EF7">
            <w:pPr>
              <w:spacing w:after="0"/>
              <w:rPr>
                <w:rFonts w:ascii="Sylfaen" w:hAnsi="Sylfaen"/>
                <w:b/>
              </w:rPr>
            </w:pPr>
            <w:r w:rsidRPr="00E051F8">
              <w:rPr>
                <w:rFonts w:ascii="Sylfaen" w:hAnsi="Sylfaen"/>
                <w:b/>
              </w:rPr>
              <w:t>JAVNIH PTREBA U SPORTU OPĆINE DUBRAVA</w:t>
            </w:r>
            <w:r>
              <w:rPr>
                <w:rFonts w:ascii="Sylfaen" w:hAnsi="Sylfaen"/>
                <w:b/>
              </w:rPr>
              <w:t xml:space="preserve"> </w:t>
            </w:r>
            <w:r w:rsidRPr="00E051F8">
              <w:rPr>
                <w:rFonts w:ascii="Sylfaen" w:hAnsi="Sylfaen"/>
                <w:b/>
              </w:rPr>
              <w:t>ZA 2023. GODINU</w:t>
            </w:r>
          </w:p>
        </w:tc>
      </w:tr>
      <w:tr w:rsidR="00BE6EF7" w:rsidTr="00BE6EF7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F7" w:rsidRDefault="00BE6EF7">
            <w:pPr>
              <w:spacing w:before="120" w:after="12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izrade akta/dokumenta: Općina Dubrava</w:t>
            </w:r>
          </w:p>
          <w:p w:rsidR="00BE6EF7" w:rsidRDefault="00BE6EF7">
            <w:pPr>
              <w:spacing w:before="120" w:after="12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EF7" w:rsidTr="00BE6EF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F7" w:rsidRDefault="00BE6EF7">
            <w:pPr>
              <w:spacing w:before="120" w:after="12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Početak savjetovanja: 17.11.2023.</w:t>
            </w:r>
          </w:p>
          <w:p w:rsidR="00BE6EF7" w:rsidRDefault="00BE6EF7">
            <w:pPr>
              <w:spacing w:before="120" w:after="12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F7" w:rsidRDefault="00BE6EF7">
            <w:pPr>
              <w:spacing w:before="60" w:after="6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Završetak savjetovanja: 16.12.2023.</w:t>
            </w:r>
          </w:p>
          <w:p w:rsidR="00BE6EF7" w:rsidRDefault="00BE6EF7">
            <w:pPr>
              <w:spacing w:before="60" w:after="6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EF7" w:rsidTr="00BE6EF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6EF7" w:rsidRDefault="00BE6EF7">
            <w:pPr>
              <w:spacing w:before="120" w:after="12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EF7" w:rsidRDefault="00BE6EF7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F7" w:rsidTr="00BE6EF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6EF7" w:rsidRDefault="00BE6EF7">
            <w:pPr>
              <w:spacing w:before="120" w:after="12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EF7" w:rsidRDefault="00BE6EF7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F7" w:rsidTr="00BE6EF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6EF7" w:rsidRDefault="00BE6EF7">
            <w:pPr>
              <w:spacing w:before="120" w:after="12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EF7" w:rsidRDefault="00BE6EF7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F7" w:rsidTr="00BE6EF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F7" w:rsidRDefault="00BE6EF7">
            <w:pPr>
              <w:spacing w:before="120" w:after="12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F7" w:rsidRDefault="00BE6EF7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F7" w:rsidTr="00BE6EF7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F7" w:rsidRDefault="00BE6EF7">
            <w:pPr>
              <w:spacing w:before="120" w:after="120" w:line="252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F7" w:rsidRDefault="00BE6EF7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F7" w:rsidTr="00BE6E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F7" w:rsidRDefault="00BE6EF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F7" w:rsidRDefault="00BE6EF7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F7" w:rsidTr="00BE6E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F7" w:rsidRDefault="00BE6EF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F7" w:rsidRDefault="00BE6EF7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F7" w:rsidTr="00BE6E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F7" w:rsidRDefault="00BE6EF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F7" w:rsidRDefault="00BE6EF7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F7" w:rsidTr="00BE6E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F7" w:rsidRDefault="00BE6EF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F7" w:rsidRDefault="00BE6EF7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F7" w:rsidTr="00BE6EF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F7" w:rsidRDefault="00BE6EF7">
            <w:pPr>
              <w:spacing w:before="120" w:after="12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F7" w:rsidRDefault="00BE6EF7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F7" w:rsidTr="00BE6EF7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E6EF7" w:rsidRDefault="00BE6EF7">
            <w:pPr>
              <w:spacing w:before="120" w:after="12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Popunjeni obrazac s prilogom potrebno je dostaviti zaključno do 16.12.2023. godine na adresu elektroničke pošte: julija.juric@opcina-dubrava.hr ili na adresu Općina Dubrava, Braće Radić 2, 10342 Dubrava. </w:t>
            </w:r>
          </w:p>
          <w:p w:rsidR="00BE6EF7" w:rsidRDefault="00BE6EF7">
            <w:pPr>
              <w:spacing w:before="120" w:after="12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osoba za provedbu savjetovanja: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(Julija Jurić, email: julija.juric@opcina-dubrava.hr)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6EF7" w:rsidRDefault="00BE6EF7">
            <w:pPr>
              <w:spacing w:before="60" w:after="12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prijedlozi, mišljenja i primjedbe bit će razmotreni </w:t>
            </w:r>
            <w:r>
              <w:rPr>
                <w:rFonts w:ascii="Arial" w:hAnsi="Arial" w:cs="Arial"/>
                <w:sz w:val="20"/>
                <w:szCs w:val="20"/>
              </w:rPr>
              <w:t xml:space="preserve">te ili prihvaćeni ili neprihvaćeni, odnosno primljeni na znanje uz obrazloženja koja su sastavni dio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E6EF7" w:rsidRDefault="00BE6EF7">
            <w:pPr>
              <w:spacing w:before="60" w:after="12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Izvješće će biti objavljeno 17.12.2023. godine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na internetskoj stranici www.opcina-dubrava.hr, na poveznici https://www.opcina-dubrava.hr/savjetovanje-s-javnoscu. </w:t>
            </w:r>
          </w:p>
          <w:p w:rsidR="00BE6EF7" w:rsidRDefault="00BE6EF7">
            <w:pPr>
              <w:spacing w:before="60" w:after="12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ne želite da Vaši osobni podaci (ime i prezime) budu javno objavljeni, molimo da to jasno istaknete pri slanju obrasca.</w:t>
            </w:r>
          </w:p>
        </w:tc>
      </w:tr>
    </w:tbl>
    <w:p w:rsidR="00BE6EF7" w:rsidRDefault="00BE6EF7" w:rsidP="00BE6EF7">
      <w:pPr>
        <w:pStyle w:val="Bezproreda"/>
      </w:pPr>
    </w:p>
    <w:p w:rsidR="00BE6EF7" w:rsidRDefault="00BE6EF7" w:rsidP="00BE6EF7">
      <w:pPr>
        <w:jc w:val="center"/>
        <w:rPr>
          <w:u w:val="single"/>
        </w:rPr>
      </w:pPr>
      <w:r>
        <w:rPr>
          <w:u w:val="single"/>
        </w:rPr>
        <w:lastRenderedPageBreak/>
        <w:t>Anonimni, uvredljivi i irelevantni komentari neće se objaviti.</w:t>
      </w:r>
    </w:p>
    <w:p w:rsidR="00BE6EF7" w:rsidRDefault="00BE6EF7" w:rsidP="00BE6EF7">
      <w:pPr>
        <w:jc w:val="both"/>
      </w:pPr>
      <w:r>
        <w:t xml:space="preserve"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 </w:t>
      </w:r>
    </w:p>
    <w:p w:rsidR="00BE6EF7" w:rsidRDefault="00BE6EF7" w:rsidP="00BE6EF7"/>
    <w:p w:rsidR="00BE6EF7" w:rsidRDefault="00BE6EF7" w:rsidP="00BE6EF7">
      <w:pPr>
        <w:rPr>
          <w:rFonts w:ascii="Arial" w:eastAsiaTheme="minorEastAsia" w:hAnsi="Arial" w:cs="Arial"/>
          <w:lang w:eastAsia="zh-CN"/>
        </w:rPr>
      </w:pPr>
    </w:p>
    <w:p w:rsidR="00BE6EF7" w:rsidRDefault="00BE6EF7" w:rsidP="00BE6EF7">
      <w:pPr>
        <w:spacing w:after="0"/>
        <w:jc w:val="right"/>
        <w:rPr>
          <w:rFonts w:ascii="Sylfaen" w:hAnsi="Sylfaen"/>
        </w:rPr>
      </w:pPr>
    </w:p>
    <w:bookmarkEnd w:id="0"/>
    <w:p w:rsidR="00BE6EF7" w:rsidRPr="00401D79" w:rsidRDefault="00BE6EF7" w:rsidP="005F5DB4">
      <w:pPr>
        <w:spacing w:after="0"/>
        <w:jc w:val="right"/>
        <w:rPr>
          <w:rFonts w:ascii="Sylfaen" w:hAnsi="Sylfaen"/>
        </w:rPr>
      </w:pPr>
    </w:p>
    <w:sectPr w:rsidR="00BE6EF7" w:rsidRPr="00401D79" w:rsidSect="00AE29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79"/>
    <w:rsid w:val="0030487D"/>
    <w:rsid w:val="00401D79"/>
    <w:rsid w:val="0056496F"/>
    <w:rsid w:val="005F5DB4"/>
    <w:rsid w:val="00AE29AF"/>
    <w:rsid w:val="00BE6EF7"/>
    <w:rsid w:val="00E051F8"/>
    <w:rsid w:val="00E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FBA0"/>
  <w15:docId w15:val="{3ACD9FEF-3DDD-4DC8-8BCC-ABC5B53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6EF7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Dubrava</dc:creator>
  <cp:lastModifiedBy>Korisnik3</cp:lastModifiedBy>
  <cp:revision>4</cp:revision>
  <dcterms:created xsi:type="dcterms:W3CDTF">2023-11-20T07:55:00Z</dcterms:created>
  <dcterms:modified xsi:type="dcterms:W3CDTF">2023-11-22T06:24:00Z</dcterms:modified>
</cp:coreProperties>
</file>